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41" w:rsidRPr="004C6640" w:rsidRDefault="00726141" w:rsidP="00726141">
      <w:pPr>
        <w:spacing w:after="0" w:line="240" w:lineRule="auto"/>
        <w:rPr>
          <w:rFonts w:ascii="Arial" w:hAnsi="Arial" w:cs="Arial"/>
          <w:b/>
          <w:bCs/>
        </w:rPr>
      </w:pPr>
      <w:r w:rsidRPr="004C6640">
        <w:rPr>
          <w:rFonts w:ascii="Arial" w:hAnsi="Arial" w:cs="Arial"/>
          <w:b/>
          <w:bCs/>
        </w:rPr>
        <w:t xml:space="preserve">Subject line: </w:t>
      </w:r>
      <w:r w:rsidRPr="004C6640">
        <w:rPr>
          <w:rFonts w:ascii="Arial" w:hAnsi="Arial" w:cs="Arial"/>
        </w:rPr>
        <w:t xml:space="preserve">Help shape how the City of Toronto engages communities around new shelters and </w:t>
      </w:r>
      <w:r w:rsidRPr="00083B4F">
        <w:rPr>
          <w:rFonts w:ascii="Arial" w:hAnsi="Arial" w:cs="Arial"/>
        </w:rPr>
        <w:t>other services for people experiencing homelessness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>Hello,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 xml:space="preserve">The City is currently undertaking a third-party review of its community engagement process for new shelter and </w:t>
      </w:r>
      <w:r w:rsidRPr="00083B4F">
        <w:rPr>
          <w:rFonts w:ascii="Arial" w:hAnsi="Arial" w:cs="Arial"/>
        </w:rPr>
        <w:t>other services for people experiencing homelessness</w:t>
      </w:r>
      <w:r w:rsidRPr="004C6640">
        <w:rPr>
          <w:rFonts w:ascii="Arial" w:hAnsi="Arial" w:cs="Arial"/>
        </w:rPr>
        <w:t xml:space="preserve">. This review will identify what currently works well and what can be improved.  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  <w:b/>
          <w:bCs/>
        </w:rPr>
      </w:pPr>
      <w:r w:rsidRPr="004C6640">
        <w:rPr>
          <w:rFonts w:ascii="Arial" w:hAnsi="Arial" w:cs="Arial"/>
          <w:b/>
          <w:bCs/>
        </w:rPr>
        <w:t xml:space="preserve">The City wants to hear from a range of perspectives: residents who are new to this issue, residents who have participated in an engagement </w:t>
      </w:r>
      <w:bookmarkStart w:id="0" w:name="_GoBack"/>
      <w:bookmarkEnd w:id="0"/>
      <w:r w:rsidRPr="004C6640">
        <w:rPr>
          <w:rFonts w:ascii="Arial" w:hAnsi="Arial" w:cs="Arial"/>
          <w:b/>
          <w:bCs/>
        </w:rPr>
        <w:t>around a new shelter or live near a site, as well as residents who have participated as representatives of local neighbourhood groups.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  <w:b/>
          <w:bCs/>
        </w:rPr>
      </w:pPr>
      <w:r w:rsidRPr="004C6640">
        <w:rPr>
          <w:rFonts w:ascii="Arial" w:hAnsi="Arial" w:cs="Arial"/>
          <w:b/>
          <w:bCs/>
        </w:rPr>
        <w:t>There are two ways you can provide input into the Community Engagement Review:</w:t>
      </w:r>
    </w:p>
    <w:p w:rsidR="00726141" w:rsidRPr="004C6640" w:rsidRDefault="00726141" w:rsidP="007261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6640">
        <w:rPr>
          <w:rFonts w:ascii="Arial" w:hAnsi="Arial" w:cs="Arial"/>
          <w:sz w:val="22"/>
          <w:szCs w:val="22"/>
        </w:rPr>
        <w:t>Participate in an anonymous online survey</w:t>
      </w:r>
    </w:p>
    <w:p w:rsidR="00726141" w:rsidRPr="004C6640" w:rsidRDefault="00726141" w:rsidP="007261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6640">
        <w:rPr>
          <w:rFonts w:ascii="Arial" w:hAnsi="Arial" w:cs="Arial"/>
          <w:sz w:val="22"/>
          <w:szCs w:val="22"/>
        </w:rPr>
        <w:t xml:space="preserve">Participate in a virtual focus group 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 xml:space="preserve">This is an opportunity to influence the way the City engages residents about an issue important to our city. 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  <w:b/>
          <w:bCs/>
        </w:rPr>
      </w:pPr>
      <w:r w:rsidRPr="004C6640">
        <w:rPr>
          <w:rFonts w:ascii="Arial" w:hAnsi="Arial" w:cs="Arial"/>
        </w:rPr>
        <w:t xml:space="preserve">If you are interested in either of these opportunities to add your voice to the Community Engagement Review, please visit the </w:t>
      </w:r>
      <w:hyperlink r:id="rId7" w:history="1">
        <w:r w:rsidRPr="004C6640">
          <w:rPr>
            <w:rStyle w:val="Hyperlink"/>
            <w:rFonts w:ascii="Arial" w:hAnsi="Arial" w:cs="Arial"/>
          </w:rPr>
          <w:t>Welcoming New Shelters web page</w:t>
        </w:r>
      </w:hyperlink>
      <w:r w:rsidRPr="004C6640">
        <w:rPr>
          <w:rFonts w:ascii="Arial" w:hAnsi="Arial" w:cs="Arial"/>
        </w:rPr>
        <w:t xml:space="preserve"> </w:t>
      </w:r>
      <w:r w:rsidRPr="004C6640">
        <w:rPr>
          <w:rFonts w:ascii="Arial" w:hAnsi="Arial" w:cs="Arial"/>
          <w:b/>
          <w:bCs/>
        </w:rPr>
        <w:t xml:space="preserve">for more information and instructions on how to participate. 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  <w:b/>
          <w:bCs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 xml:space="preserve">If you have any questions about the Community Engagement Review or how to participate, please contact Amber Krogel, one of the consultants supporting the Community Engagement Review, at </w:t>
      </w:r>
      <w:hyperlink r:id="rId8" w:history="1">
        <w:r w:rsidRPr="005C35CD">
          <w:rPr>
            <w:rStyle w:val="Hyperlink"/>
            <w:rFonts w:ascii="Arial" w:hAnsi="Arial" w:cs="Arial"/>
          </w:rPr>
          <w:t>amber@bgmstrategygroup.com</w:t>
        </w:r>
      </w:hyperlink>
      <w:r w:rsidRPr="004C66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C6640">
        <w:rPr>
          <w:rFonts w:ascii="Arial" w:hAnsi="Arial" w:cs="Arial"/>
        </w:rPr>
        <w:t xml:space="preserve"> 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>Thank you,</w:t>
      </w: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</w:p>
    <w:p w:rsidR="00726141" w:rsidRPr="004C6640" w:rsidRDefault="00726141" w:rsidP="00726141">
      <w:pPr>
        <w:spacing w:after="0" w:line="240" w:lineRule="auto"/>
        <w:rPr>
          <w:rFonts w:ascii="Arial" w:hAnsi="Arial" w:cs="Arial"/>
        </w:rPr>
      </w:pPr>
      <w:r w:rsidRPr="004C6640">
        <w:rPr>
          <w:rFonts w:ascii="Arial" w:hAnsi="Arial" w:cs="Arial"/>
        </w:rPr>
        <w:t xml:space="preserve">[Email signature] </w:t>
      </w:r>
    </w:p>
    <w:p w:rsidR="00726141" w:rsidRDefault="00726141" w:rsidP="00580E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0778" w:rsidRPr="00F37A1E" w:rsidRDefault="00050778" w:rsidP="00580E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50778" w:rsidRPr="00F37A1E" w:rsidSect="007261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41" w:rsidRDefault="00726141" w:rsidP="00726141">
      <w:pPr>
        <w:spacing w:after="0" w:line="240" w:lineRule="auto"/>
      </w:pPr>
      <w:r>
        <w:separator/>
      </w:r>
    </w:p>
  </w:endnote>
  <w:endnote w:type="continuationSeparator" w:id="0">
    <w:p w:rsidR="00726141" w:rsidRDefault="00726141" w:rsidP="0072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41" w:rsidRDefault="00726141" w:rsidP="00726141">
      <w:pPr>
        <w:spacing w:after="0" w:line="240" w:lineRule="auto"/>
      </w:pPr>
      <w:r>
        <w:separator/>
      </w:r>
    </w:p>
  </w:footnote>
  <w:footnote w:type="continuationSeparator" w:id="0">
    <w:p w:rsidR="00726141" w:rsidRDefault="00726141" w:rsidP="0072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61" w:rsidRPr="00CE6461" w:rsidRDefault="00CE6461" w:rsidP="00CE6461">
    <w:pPr>
      <w:pStyle w:val="Header"/>
      <w:jc w:val="center"/>
      <w:rPr>
        <w:rFonts w:ascii="Arial" w:hAnsi="Arial" w:cs="Arial"/>
        <w:b/>
        <w:sz w:val="24"/>
      </w:rPr>
    </w:pPr>
    <w:r w:rsidRPr="00CE6461">
      <w:rPr>
        <w:rFonts w:ascii="Arial" w:hAnsi="Arial" w:cs="Arial"/>
        <w:b/>
        <w:sz w:val="24"/>
      </w:rPr>
      <w:t>Email template – SSHA community engagement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64A31"/>
    <w:multiLevelType w:val="hybridMultilevel"/>
    <w:tmpl w:val="41BA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41"/>
    <w:rsid w:val="00050778"/>
    <w:rsid w:val="00130566"/>
    <w:rsid w:val="00305385"/>
    <w:rsid w:val="00497F6A"/>
    <w:rsid w:val="00580EAD"/>
    <w:rsid w:val="00602306"/>
    <w:rsid w:val="006117FF"/>
    <w:rsid w:val="00655F56"/>
    <w:rsid w:val="00726141"/>
    <w:rsid w:val="008055E2"/>
    <w:rsid w:val="00955359"/>
    <w:rsid w:val="00C60015"/>
    <w:rsid w:val="00C657C0"/>
    <w:rsid w:val="00CE6461"/>
    <w:rsid w:val="00D21732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27295-BFFC-401A-8054-FC4051AA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4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61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41"/>
  </w:style>
  <w:style w:type="paragraph" w:styleId="Footer">
    <w:name w:val="footer"/>
    <w:basedOn w:val="Normal"/>
    <w:link w:val="FooterChar"/>
    <w:uiPriority w:val="99"/>
    <w:unhideWhenUsed/>
    <w:rsid w:val="0072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er@bgmstrategy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onto.ca/welcomingshel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Doyle</dc:creator>
  <cp:keywords/>
  <dc:description/>
  <cp:lastModifiedBy>Carolyn Doyle</cp:lastModifiedBy>
  <cp:revision>2</cp:revision>
  <dcterms:created xsi:type="dcterms:W3CDTF">2021-02-25T17:43:00Z</dcterms:created>
  <dcterms:modified xsi:type="dcterms:W3CDTF">2021-02-25T17:49:00Z</dcterms:modified>
</cp:coreProperties>
</file>